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78" w:rsidRPr="00B94042" w:rsidRDefault="00887778" w:rsidP="00887778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KLAUZULA INFORMACYJNA W PRZEDMIOCIE DANYCH OSOBOWYCH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:rsidR="00887778" w:rsidRPr="00B94042" w:rsidRDefault="00887778" w:rsidP="00887778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:rsidR="00887778" w:rsidRPr="002532BE" w:rsidRDefault="00887778" w:rsidP="00887778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532BE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:rsidR="00887778" w:rsidRPr="002532BE" w:rsidRDefault="00887778" w:rsidP="00887778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:rsidR="00887778" w:rsidRPr="00B94042" w:rsidRDefault="00887778" w:rsidP="00887778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inspektor ochrony danych osobowych w LS Airport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:rsidR="00887778" w:rsidRPr="00B94042" w:rsidRDefault="00887778" w:rsidP="00887778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przetwarzane będą na podstawie art. 6 ust. 1 lit. a, c i f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 xml:space="preserve">RODO w celu </w:t>
      </w:r>
      <w:r w:rsidRPr="002532BE">
        <w:rPr>
          <w:rFonts w:ascii="Arial Narrow" w:hAnsi="Arial Narrow" w:cs="Arial"/>
        </w:rPr>
        <w:t>związanym z postępowaniem ofertowym na nabycie towaru lub usługi;</w:t>
      </w:r>
    </w:p>
    <w:p w:rsidR="00887778" w:rsidRPr="00B94042" w:rsidRDefault="00887778" w:rsidP="00887778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dotycząca postępowania, tj. pracownicy i zleceniobiorcy LS Airport Services S.A. oraz spółki kapitałowe należące do LS Airport Services S.A.;  </w:t>
      </w:r>
    </w:p>
    <w:p w:rsidR="00887778" w:rsidRPr="00B94042" w:rsidRDefault="00887778" w:rsidP="00887778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887778" w:rsidRPr="002532BE" w:rsidRDefault="00887778" w:rsidP="00887778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:rsidR="00887778" w:rsidRPr="002532BE" w:rsidRDefault="00887778" w:rsidP="00887778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532BE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887778" w:rsidRPr="00B94042" w:rsidRDefault="00887778" w:rsidP="00887778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posiada Pani/Pan:</w:t>
      </w:r>
    </w:p>
    <w:p w:rsidR="00887778" w:rsidRPr="00B94042" w:rsidRDefault="00887778" w:rsidP="00887778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887778" w:rsidRPr="002532BE" w:rsidRDefault="00887778" w:rsidP="00887778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887778" w:rsidRPr="002532BE" w:rsidRDefault="00887778" w:rsidP="00887778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na podstawie art. 18 RODO prawo żądania od administratora ograniczenia przetwarzania danych osobowych z zastrzeżeniem przypadków, o których mowa w art. 18 ust. 2 RODO, z </w:t>
      </w:r>
      <w:r w:rsidRPr="002532BE">
        <w:rPr>
          <w:rFonts w:ascii="Arial Narrow" w:eastAsia="Times New Roman" w:hAnsi="Arial Narrow" w:cs="Arial"/>
          <w:lang w:eastAsia="pl-PL"/>
        </w:rPr>
        <w:lastRenderedPageBreak/>
        <w:t xml:space="preserve"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:rsidR="00887778" w:rsidRPr="00B94042" w:rsidRDefault="00887778" w:rsidP="00887778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87778" w:rsidRPr="00B94042" w:rsidRDefault="00887778" w:rsidP="00887778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nie przysługuje Pani/Panu:</w:t>
      </w:r>
    </w:p>
    <w:p w:rsidR="00887778" w:rsidRPr="00B94042" w:rsidRDefault="00887778" w:rsidP="0088777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887778" w:rsidRPr="002532BE" w:rsidRDefault="00887778" w:rsidP="0088777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887778" w:rsidRDefault="00887778" w:rsidP="00887778">
      <w:r w:rsidRPr="002532BE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  <w:bookmarkStart w:id="0" w:name="_GoBack"/>
      <w:bookmarkEnd w:id="0"/>
    </w:p>
    <w:sectPr w:rsidR="0088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78"/>
    <w:rsid w:val="008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E4B62-5186-4FF9-932E-D92AB355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7778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2021-09-03T08:47:00Z</dcterms:created>
  <dcterms:modified xsi:type="dcterms:W3CDTF">2021-09-03T08:48:00Z</dcterms:modified>
</cp:coreProperties>
</file>