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BF39A" w14:textId="77777777" w:rsidR="00092D71" w:rsidRPr="00177F34" w:rsidRDefault="00092D71" w:rsidP="00092D7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6CCD2B57" w14:textId="77777777" w:rsidR="00092D71" w:rsidRPr="00177F34" w:rsidRDefault="00092D71" w:rsidP="00092D71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1604A4FD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14:paraId="4B3A4577" w14:textId="77777777" w:rsidR="00092D71" w:rsidRPr="00177F34" w:rsidRDefault="00092D71" w:rsidP="00092D71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  <w:bookmarkStart w:id="0" w:name="_GoBack"/>
      <w:bookmarkEnd w:id="0"/>
    </w:p>
    <w:p w14:paraId="1587D1FB" w14:textId="77777777" w:rsidR="00092D71" w:rsidRPr="00177F34" w:rsidRDefault="00092D71" w:rsidP="00092D71">
      <w:pPr>
        <w:spacing w:line="360" w:lineRule="auto"/>
        <w:rPr>
          <w:rFonts w:ascii="Arial Narrow" w:hAnsi="Arial Narrow"/>
          <w:color w:val="000000"/>
        </w:rPr>
      </w:pPr>
    </w:p>
    <w:p w14:paraId="168F454E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116280E1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0AF6EC6B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14:paraId="3DD86C95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32CA744F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1BDCCEEC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00FAED82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3576496D" w14:textId="77777777" w:rsidR="00092D71" w:rsidRPr="00177F34" w:rsidRDefault="00092D71" w:rsidP="00092D7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14:paraId="15EBB318" w14:textId="77777777" w:rsidR="00092D71" w:rsidRPr="00177F34" w:rsidRDefault="00092D71" w:rsidP="00092D71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14:paraId="0E424C28" w14:textId="77777777" w:rsidR="00092D71" w:rsidRPr="00177F34" w:rsidRDefault="00092D71" w:rsidP="00092D71">
      <w:pPr>
        <w:pStyle w:val="Nagwek2"/>
        <w:numPr>
          <w:ilvl w:val="0"/>
          <w:numId w:val="8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14:paraId="207042FF" w14:textId="77777777" w:rsidR="00092D71" w:rsidRDefault="00092D71" w:rsidP="00092D71">
      <w:pPr>
        <w:spacing w:line="360" w:lineRule="auto"/>
        <w:rPr>
          <w:rFonts w:ascii="Arial Narrow" w:hAnsi="Arial Narrow"/>
        </w:rPr>
      </w:pPr>
    </w:p>
    <w:p w14:paraId="6E4B2116" w14:textId="2E89DEC1" w:rsidR="00D23EF9" w:rsidRPr="000937DC" w:rsidRDefault="00D23EF9" w:rsidP="00D23EF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 w:cs="Tahoma"/>
          <w:color w:val="000000"/>
          <w:kern w:val="36"/>
          <w:lang w:eastAsia="pl-PL"/>
        </w:rPr>
      </w:pPr>
      <w:r w:rsidRPr="00A05964">
        <w:rPr>
          <w:rFonts w:ascii="Arial Narrow" w:hAnsi="Arial Narrow" w:cs="Tahoma"/>
          <w:color w:val="000000"/>
          <w:kern w:val="36"/>
          <w:lang w:eastAsia="pl-PL"/>
        </w:rPr>
        <w:t>okres leasingu 6</w:t>
      </w:r>
      <w:r>
        <w:rPr>
          <w:rFonts w:ascii="Arial Narrow" w:hAnsi="Arial Narrow" w:cs="Tahoma"/>
          <w:color w:val="000000"/>
          <w:kern w:val="36"/>
          <w:lang w:eastAsia="pl-PL"/>
        </w:rPr>
        <w:t>0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miesięcy – limit km</w:t>
      </w:r>
      <w:r>
        <w:rPr>
          <w:rFonts w:ascii="Arial Narrow" w:hAnsi="Arial Narrow" w:cs="Tahoma"/>
          <w:color w:val="000000"/>
          <w:kern w:val="36"/>
          <w:lang w:eastAsia="pl-PL"/>
        </w:rPr>
        <w:t>: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</w:t>
      </w:r>
      <w:r w:rsidR="007861FD">
        <w:rPr>
          <w:rFonts w:ascii="Arial Narrow" w:hAnsi="Arial Narrow" w:cs="Tahoma"/>
          <w:color w:val="000000"/>
          <w:kern w:val="36"/>
          <w:lang w:eastAsia="pl-PL"/>
        </w:rPr>
        <w:t>100.000 km</w:t>
      </w:r>
      <w:r w:rsidRPr="00A05964">
        <w:rPr>
          <w:rFonts w:ascii="Arial Narrow" w:hAnsi="Arial Narrow" w:cs="Tahoma"/>
          <w:color w:val="000000"/>
          <w:kern w:val="36"/>
          <w:lang w:eastAsia="pl-PL"/>
        </w:rPr>
        <w:t xml:space="preserve"> – </w:t>
      </w:r>
      <w:r>
        <w:rPr>
          <w:rFonts w:ascii="Arial Narrow" w:hAnsi="Arial Narrow" w:cs="Tahoma"/>
          <w:i/>
          <w:color w:val="000000"/>
          <w:kern w:val="36"/>
          <w:lang w:eastAsia="pl-PL"/>
        </w:rPr>
        <w:t>……………………………………….</w:t>
      </w:r>
    </w:p>
    <w:p w14:paraId="5341399C" w14:textId="77777777" w:rsidR="00D23EF9" w:rsidRPr="00DE2C93" w:rsidRDefault="00D23EF9" w:rsidP="00092D71">
      <w:pPr>
        <w:spacing w:line="360" w:lineRule="auto"/>
        <w:rPr>
          <w:rFonts w:ascii="Arial Narrow" w:hAnsi="Arial Narrow"/>
          <w:color w:val="000000"/>
        </w:rPr>
      </w:pPr>
    </w:p>
    <w:p w14:paraId="084BEFD0" w14:textId="77777777" w:rsidR="00092D71" w:rsidRPr="005F5E99" w:rsidRDefault="00092D71" w:rsidP="00092D71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14:paraId="643BC5BE" w14:textId="77777777" w:rsidR="00092D71" w:rsidRPr="00177F34" w:rsidRDefault="00092D71" w:rsidP="00092D71">
      <w:pPr>
        <w:pStyle w:val="NormalnyWeb"/>
        <w:spacing w:line="360" w:lineRule="auto"/>
        <w:rPr>
          <w:rFonts w:ascii="Arial Narrow" w:hAnsi="Arial Narrow"/>
        </w:rPr>
      </w:pPr>
    </w:p>
    <w:p w14:paraId="641DF94A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6CF181F8" w14:textId="77777777" w:rsidR="00092D71" w:rsidRPr="00C65393" w:rsidRDefault="00092D71" w:rsidP="00092D71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0813EB20" w14:textId="77777777" w:rsidR="00092D71" w:rsidRPr="00177F34" w:rsidRDefault="00092D71" w:rsidP="00092D71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7F2FF0FB" w14:textId="77777777" w:rsidR="00092D71" w:rsidRPr="00177F34" w:rsidRDefault="00092D71" w:rsidP="00092D71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6D3CBC86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 (wymagane, o ile składający zapytanie ofertowe uzna to za konieczne</w:t>
      </w:r>
      <w:r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); </w:t>
      </w:r>
    </w:p>
    <w:p w14:paraId="4E195DE2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Oświadczenia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 w zakresie jego zdolności do wykonania przedmiotu umowy, posiadanych zgód korporacyjnych, posiadania uprawnień do wykonania przedmiotu umowy (wymagane, o ile składający zapytanie ofertowe uzna to za konieczne);</w:t>
      </w:r>
    </w:p>
    <w:p w14:paraId="3E339506" w14:textId="77777777" w:rsidR="00092D71" w:rsidRPr="00177F34" w:rsidRDefault="00092D71" w:rsidP="00092D71">
      <w:pPr>
        <w:numPr>
          <w:ilvl w:val="0"/>
          <w:numId w:val="4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lastRenderedPageBreak/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14:paraId="5BE8CC90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Dokumenty rejestrowe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0CFC91CC" w14:textId="77777777" w:rsidR="00092D71" w:rsidRPr="00177F34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>
        <w:rPr>
          <w:rFonts w:ascii="Arial Narrow" w:eastAsia="Times New Roman" w:hAnsi="Arial Narrow" w:cs="Tahoma"/>
          <w:color w:val="000000"/>
          <w:lang w:eastAsia="pl-PL"/>
        </w:rPr>
        <w:t>zakupu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 (</w:t>
      </w:r>
      <w:r w:rsidRPr="00177F34">
        <w:rPr>
          <w:rFonts w:ascii="Arial Narrow" w:hAnsi="Arial Narrow"/>
          <w:color w:val="000000"/>
        </w:rPr>
        <w:t>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5071FEA6" w14:textId="77777777" w:rsidR="00092D71" w:rsidRPr="004C5331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Inne dane i informacje wskazane w zapytaniu ofertowym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40430158" w14:textId="77777777" w:rsidR="00092D71" w:rsidRPr="004C5CB3" w:rsidRDefault="00092D71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14:paraId="65975B0B" w14:textId="77777777" w:rsidR="004C5CB3" w:rsidRPr="004C5CB3" w:rsidRDefault="004C5CB3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  <w:u w:val="single"/>
        </w:rPr>
      </w:pPr>
      <w:r w:rsidRPr="004C5CB3">
        <w:rPr>
          <w:rFonts w:ascii="Arial Narrow" w:hAnsi="Arial Narrow" w:cs="Tahoma"/>
          <w:color w:val="000000"/>
          <w:kern w:val="36"/>
          <w:u w:val="single"/>
          <w:lang w:eastAsia="pl-PL"/>
        </w:rPr>
        <w:t>Kalkulacje zawierające poszczególne składowe oferty z rozbiciem na koszt raty leasingowej oraz serwisowej.</w:t>
      </w:r>
    </w:p>
    <w:p w14:paraId="7A8C992C" w14:textId="77777777" w:rsidR="004C5CB3" w:rsidRPr="004C5CB3" w:rsidRDefault="004C5CB3" w:rsidP="00092D71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Arial Narrow" w:hAnsi="Arial Narrow"/>
          <w:color w:val="000000"/>
          <w:u w:val="single"/>
        </w:rPr>
      </w:pPr>
      <w:r w:rsidRPr="004C5CB3">
        <w:rPr>
          <w:rFonts w:ascii="Arial Narrow" w:hAnsi="Arial Narrow" w:cs="Tahoma"/>
          <w:color w:val="000000"/>
          <w:kern w:val="36"/>
          <w:u w:val="single"/>
          <w:lang w:eastAsia="pl-PL"/>
        </w:rPr>
        <w:t>Informacje nt. ilości punktów serwisów mechanicznych oraz serwisów blacharskich z którymi oferent ma podpisane umowy dotyczące napraw, zlokalizowanych w następujących miastach: Gdańsk, Kraków, Katowice, Warszawa</w:t>
      </w:r>
    </w:p>
    <w:p w14:paraId="7EDD2790" w14:textId="77777777" w:rsidR="00092D71" w:rsidRPr="00177F34" w:rsidRDefault="00092D71" w:rsidP="00092D7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0543C5D0" w14:textId="77777777" w:rsidR="00092D71" w:rsidRPr="00177F34" w:rsidRDefault="00092D71" w:rsidP="00092D7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140871D7" w14:textId="77777777" w:rsidR="00092D71" w:rsidRPr="00177F34" w:rsidRDefault="00092D71" w:rsidP="00092D71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2303FE34" w14:textId="77777777" w:rsidR="00092D71" w:rsidRPr="00177F34" w:rsidRDefault="00092D71" w:rsidP="00092D71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14:paraId="6B3BD419" w14:textId="77777777" w:rsidR="00092D71" w:rsidRPr="00177F34" w:rsidRDefault="00092D71" w:rsidP="00092D71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14:paraId="7144C0A9" w14:textId="77777777" w:rsidR="00092D71" w:rsidRPr="00177F34" w:rsidRDefault="00092D71" w:rsidP="00092D71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r w:rsidRPr="00177F34">
        <w:rPr>
          <w:rFonts w:ascii="Arial Narrow" w:hAnsi="Arial Narrow"/>
          <w:color w:val="000000"/>
          <w:sz w:val="24"/>
          <w:szCs w:val="24"/>
        </w:rPr>
        <w:br w:type="page"/>
      </w:r>
    </w:p>
    <w:p w14:paraId="759FFDB7" w14:textId="77777777" w:rsidR="00092D71" w:rsidRPr="00177F34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14:paraId="15D54C18" w14:textId="77777777" w:rsidR="00092D71" w:rsidRPr="00177F34" w:rsidRDefault="00092D71" w:rsidP="00092D71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2D4FCE0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2FF5F425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09A3EFF5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71394C8A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3E3A2F5D" w14:textId="77777777" w:rsidR="00092D71" w:rsidRPr="00177F34" w:rsidRDefault="00092D71" w:rsidP="00092D71">
      <w:pPr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14:paraId="5937C58C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4BA25FA1" w14:textId="77777777" w:rsidR="00092D71" w:rsidRPr="00177F34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2F3B802D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18B10C47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5B30AFAC" w14:textId="77777777" w:rsidR="00092D71" w:rsidRPr="00177F34" w:rsidRDefault="00092D71" w:rsidP="00092D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75D035F1" w14:textId="77777777" w:rsidR="00092D71" w:rsidRPr="0094373F" w:rsidRDefault="00092D71" w:rsidP="00092D71">
      <w:pPr>
        <w:spacing w:line="360" w:lineRule="auto"/>
        <w:rPr>
          <w:rFonts w:ascii="Arial Narrow" w:hAnsi="Arial Narrow"/>
          <w:color w:val="000000"/>
        </w:rPr>
      </w:pPr>
    </w:p>
    <w:p w14:paraId="4FB2644C" w14:textId="77777777" w:rsidR="00092D71" w:rsidRPr="00177F34" w:rsidRDefault="00092D71" w:rsidP="00092D71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09BE9A4B" w14:textId="77777777" w:rsidR="00092D71" w:rsidRPr="00177F34" w:rsidRDefault="00092D71" w:rsidP="00092D71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14:paraId="7031EB30" w14:textId="77777777" w:rsidR="00092D71" w:rsidRPr="00177F34" w:rsidRDefault="00092D71" w:rsidP="00092D71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46187644" w14:textId="77777777" w:rsidR="00092D71" w:rsidRPr="00177F34" w:rsidRDefault="00092D71" w:rsidP="00092D71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337DE2D9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7F7477FE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22C515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69388EFA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9D2050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916DEB0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D69F24A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3480A706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694561D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3B87492" w14:textId="77777777" w:rsidR="00092D71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165CDD4F" w14:textId="77777777" w:rsidR="00092D71" w:rsidRPr="0094373F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14:paraId="03A2D221" w14:textId="77777777" w:rsidR="00092D71" w:rsidRPr="0094373F" w:rsidRDefault="00092D71" w:rsidP="00092D7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14:paraId="1863F8D5" w14:textId="77777777" w:rsidR="00092D71" w:rsidRPr="0094373F" w:rsidRDefault="00092D71" w:rsidP="00092D71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4E4DC9BC" w14:textId="77777777" w:rsidR="00092D71" w:rsidRPr="0094373F" w:rsidRDefault="00092D71" w:rsidP="00092D71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194120A5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728E0A44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4E2CD8F9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298CB57B" w14:textId="77777777" w:rsidR="00092D71" w:rsidRPr="0094373F" w:rsidRDefault="00092D71" w:rsidP="00092D71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161AEE2D" w14:textId="77777777" w:rsidR="00092D71" w:rsidRPr="0094373F" w:rsidRDefault="00092D71" w:rsidP="00092D71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222FFA8F" w14:textId="77777777" w:rsidR="00092D71" w:rsidRPr="0094373F" w:rsidRDefault="00092D71" w:rsidP="00092D71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25ABFAFF" w14:textId="77777777" w:rsidR="00092D71" w:rsidRPr="0094373F" w:rsidRDefault="00092D71" w:rsidP="00092D71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14:paraId="51C8C135" w14:textId="77777777" w:rsidR="00092D71" w:rsidRPr="00177F34" w:rsidRDefault="00092D71" w:rsidP="00092D71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092D71" w:rsidRPr="00177F34" w:rsidSect="00DE2C93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C941" w14:textId="77777777" w:rsidR="00CE3E36" w:rsidRDefault="00CE3E36" w:rsidP="00092D71">
      <w:r>
        <w:separator/>
      </w:r>
    </w:p>
  </w:endnote>
  <w:endnote w:type="continuationSeparator" w:id="0">
    <w:p w14:paraId="71119833" w14:textId="77777777" w:rsidR="00CE3E36" w:rsidRDefault="00CE3E36" w:rsidP="0009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A8BFC" w14:textId="77777777" w:rsidR="005E55BF" w:rsidRPr="00F33C6C" w:rsidRDefault="00CE3E36" w:rsidP="00F33C6C">
    <w:pPr>
      <w:pStyle w:val="Stopk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C137" w14:textId="77777777" w:rsidR="00CE3E36" w:rsidRDefault="00CE3E36" w:rsidP="00092D71">
      <w:r>
        <w:separator/>
      </w:r>
    </w:p>
  </w:footnote>
  <w:footnote w:type="continuationSeparator" w:id="0">
    <w:p w14:paraId="6049219A" w14:textId="77777777" w:rsidR="00CE3E36" w:rsidRDefault="00CE3E36" w:rsidP="0009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414D"/>
    <w:multiLevelType w:val="hybridMultilevel"/>
    <w:tmpl w:val="EB5CC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0E23C7"/>
    <w:multiLevelType w:val="hybridMultilevel"/>
    <w:tmpl w:val="92B6D3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7CBD"/>
    <w:multiLevelType w:val="hybridMultilevel"/>
    <w:tmpl w:val="7ECE1F4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21741"/>
    <w:multiLevelType w:val="hybridMultilevel"/>
    <w:tmpl w:val="A96E5B1C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FA16F3"/>
    <w:multiLevelType w:val="hybridMultilevel"/>
    <w:tmpl w:val="1568BA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9"/>
  </w:num>
  <w:num w:numId="13">
    <w:abstractNumId w:val="7"/>
  </w:num>
  <w:num w:numId="14">
    <w:abstractNumId w:val="4"/>
  </w:num>
  <w:num w:numId="15">
    <w:abstractNumId w:val="11"/>
  </w:num>
  <w:num w:numId="16">
    <w:abstractNumId w:val="8"/>
  </w:num>
  <w:num w:numId="17">
    <w:abstractNumId w:val="0"/>
  </w:num>
  <w:num w:numId="18">
    <w:abstractNumId w:val="3"/>
  </w:num>
  <w:num w:numId="19">
    <w:abstractNumId w:val="17"/>
  </w:num>
  <w:num w:numId="20">
    <w:abstractNumId w:val="6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1"/>
    <w:rsid w:val="000072CE"/>
    <w:rsid w:val="00062BCF"/>
    <w:rsid w:val="00065128"/>
    <w:rsid w:val="00092D71"/>
    <w:rsid w:val="000937DC"/>
    <w:rsid w:val="0011081A"/>
    <w:rsid w:val="0013275E"/>
    <w:rsid w:val="0013582B"/>
    <w:rsid w:val="00144377"/>
    <w:rsid w:val="001702EC"/>
    <w:rsid w:val="001A48A7"/>
    <w:rsid w:val="00252AAC"/>
    <w:rsid w:val="002B7320"/>
    <w:rsid w:val="00340772"/>
    <w:rsid w:val="00352352"/>
    <w:rsid w:val="00364350"/>
    <w:rsid w:val="003800E2"/>
    <w:rsid w:val="00397FB6"/>
    <w:rsid w:val="003E6DAC"/>
    <w:rsid w:val="00413844"/>
    <w:rsid w:val="00437F63"/>
    <w:rsid w:val="00490C7C"/>
    <w:rsid w:val="00493ABA"/>
    <w:rsid w:val="004B3640"/>
    <w:rsid w:val="004C3393"/>
    <w:rsid w:val="004C5CB3"/>
    <w:rsid w:val="004F7367"/>
    <w:rsid w:val="005224CE"/>
    <w:rsid w:val="00537E1D"/>
    <w:rsid w:val="00541998"/>
    <w:rsid w:val="005724E6"/>
    <w:rsid w:val="005C1E28"/>
    <w:rsid w:val="005F1449"/>
    <w:rsid w:val="005F6B5F"/>
    <w:rsid w:val="00600465"/>
    <w:rsid w:val="00646BDC"/>
    <w:rsid w:val="00683E15"/>
    <w:rsid w:val="007861FD"/>
    <w:rsid w:val="007B212E"/>
    <w:rsid w:val="007C195E"/>
    <w:rsid w:val="007D5BD4"/>
    <w:rsid w:val="00861A9C"/>
    <w:rsid w:val="008E46E7"/>
    <w:rsid w:val="008F1F60"/>
    <w:rsid w:val="00915BC0"/>
    <w:rsid w:val="00943E9D"/>
    <w:rsid w:val="00944852"/>
    <w:rsid w:val="00A05964"/>
    <w:rsid w:val="00A219FC"/>
    <w:rsid w:val="00A65351"/>
    <w:rsid w:val="00A96D0D"/>
    <w:rsid w:val="00AF1730"/>
    <w:rsid w:val="00B04C21"/>
    <w:rsid w:val="00B93F46"/>
    <w:rsid w:val="00C52432"/>
    <w:rsid w:val="00C7348C"/>
    <w:rsid w:val="00C80B95"/>
    <w:rsid w:val="00C90785"/>
    <w:rsid w:val="00CA40F6"/>
    <w:rsid w:val="00CE0011"/>
    <w:rsid w:val="00CE3E36"/>
    <w:rsid w:val="00CF6A0D"/>
    <w:rsid w:val="00CF74C0"/>
    <w:rsid w:val="00D047DF"/>
    <w:rsid w:val="00D1563D"/>
    <w:rsid w:val="00D23EF9"/>
    <w:rsid w:val="00D95E63"/>
    <w:rsid w:val="00DB2DC4"/>
    <w:rsid w:val="00E13AA8"/>
    <w:rsid w:val="00E77535"/>
    <w:rsid w:val="00E93680"/>
    <w:rsid w:val="00EC3D60"/>
    <w:rsid w:val="00EE11A9"/>
    <w:rsid w:val="00EE35BC"/>
    <w:rsid w:val="00F21606"/>
    <w:rsid w:val="00F87E61"/>
    <w:rsid w:val="00FD5981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61AB"/>
  <w15:chartTrackingRefBased/>
  <w15:docId w15:val="{7F248580-46FE-4DF8-8E6D-260A234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2D71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D7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2D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092D71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092D71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92D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92D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092D7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92D71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2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D71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9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D71"/>
    <w:rPr>
      <w:rFonts w:ascii="Book Antiqua" w:eastAsia="Calibri" w:hAnsi="Book Antiqua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1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7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75E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75E"/>
    <w:rPr>
      <w:rFonts w:ascii="Book Antiqua" w:eastAsia="Calibri" w:hAnsi="Book Antiqu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7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0E11-D664-4A3F-8F88-01613584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Adam Woźniak</cp:lastModifiedBy>
  <cp:revision>3</cp:revision>
  <dcterms:created xsi:type="dcterms:W3CDTF">2021-08-16T07:53:00Z</dcterms:created>
  <dcterms:modified xsi:type="dcterms:W3CDTF">2021-12-15T12:55:00Z</dcterms:modified>
</cp:coreProperties>
</file>