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03C7" w14:textId="77777777" w:rsidR="00235FE8" w:rsidRDefault="00235FE8" w:rsidP="00465A0D">
      <w:pPr>
        <w:ind w:left="720" w:hanging="360"/>
      </w:pPr>
    </w:p>
    <w:p w14:paraId="650A8613" w14:textId="29407888" w:rsidR="00235FE8" w:rsidRDefault="00235FE8" w:rsidP="00235FE8">
      <w:pPr>
        <w:pStyle w:val="Akapitzlist"/>
        <w:rPr>
          <w:b/>
          <w:bCs/>
        </w:rPr>
      </w:pPr>
      <w:r>
        <w:rPr>
          <w:b/>
          <w:bCs/>
        </w:rPr>
        <w:t xml:space="preserve">Załącznik – zakres prac </w:t>
      </w:r>
    </w:p>
    <w:p w14:paraId="5D81F0C1" w14:textId="77777777" w:rsidR="00235FE8" w:rsidRDefault="00235FE8" w:rsidP="00235FE8">
      <w:pPr>
        <w:pStyle w:val="Akapitzlist"/>
        <w:rPr>
          <w:b/>
          <w:bCs/>
        </w:rPr>
      </w:pPr>
    </w:p>
    <w:p w14:paraId="2202E62E" w14:textId="2472D964" w:rsidR="00891305" w:rsidRPr="00C1585B" w:rsidRDefault="00465A0D" w:rsidP="00465A0D">
      <w:pPr>
        <w:pStyle w:val="Akapitzlist"/>
        <w:numPr>
          <w:ilvl w:val="0"/>
          <w:numId w:val="1"/>
        </w:numPr>
        <w:rPr>
          <w:b/>
          <w:bCs/>
        </w:rPr>
      </w:pPr>
      <w:r w:rsidRPr="00C1585B">
        <w:rPr>
          <w:b/>
          <w:bCs/>
        </w:rPr>
        <w:t>Opracowanie dokumentacji w fazie koncepcji w branży elektrycznej oraz teleinformatycznej.</w:t>
      </w:r>
    </w:p>
    <w:p w14:paraId="78AC895F" w14:textId="2DD8D648" w:rsidR="00465A0D" w:rsidRDefault="00465A0D" w:rsidP="00465A0D">
      <w:pPr>
        <w:pStyle w:val="Akapitzlist"/>
      </w:pPr>
    </w:p>
    <w:p w14:paraId="72A166B7" w14:textId="3651BB37" w:rsidR="004C14E6" w:rsidRDefault="004C14E6" w:rsidP="004C14E6">
      <w:pPr>
        <w:pStyle w:val="Akapitzlist"/>
        <w:jc w:val="both"/>
      </w:pPr>
      <w:r>
        <w:t>Rozmieszczenie urządzeń AP musi uwzględniać redundancję zasięgu w przypadku awarii jednego z urządzeń. Infrastrukturę należy zaprojektować w sposób zapewniający maksymalną niezawodność i dostępność łączności wi-fi we wskazanych przez Zamawiającego strefach.</w:t>
      </w:r>
    </w:p>
    <w:p w14:paraId="38A505B6" w14:textId="77777777" w:rsidR="004C14E6" w:rsidRDefault="004C14E6" w:rsidP="00465A0D">
      <w:pPr>
        <w:pStyle w:val="Akapitzlist"/>
      </w:pPr>
    </w:p>
    <w:p w14:paraId="52C606F0" w14:textId="00E22AAB" w:rsidR="00465A0D" w:rsidRPr="00C1585B" w:rsidRDefault="00465A0D" w:rsidP="00465A0D">
      <w:pPr>
        <w:pStyle w:val="Akapitzlist"/>
        <w:numPr>
          <w:ilvl w:val="0"/>
          <w:numId w:val="1"/>
        </w:numPr>
        <w:rPr>
          <w:b/>
          <w:bCs/>
        </w:rPr>
      </w:pPr>
      <w:r w:rsidRPr="00C1585B">
        <w:rPr>
          <w:b/>
          <w:bCs/>
        </w:rPr>
        <w:t xml:space="preserve">Dostawa i montaż sieci IT wraz z </w:t>
      </w:r>
      <w:r w:rsidR="0038135F" w:rsidRPr="00C1585B">
        <w:rPr>
          <w:b/>
          <w:bCs/>
        </w:rPr>
        <w:t>wyposażeniem w osprzęt sieciowy i urządzenia aktywne</w:t>
      </w:r>
      <w:r w:rsidRPr="00C1585B">
        <w:rPr>
          <w:b/>
          <w:bCs/>
        </w:rPr>
        <w:t>.</w:t>
      </w:r>
    </w:p>
    <w:p w14:paraId="0E077F2B" w14:textId="77777777" w:rsidR="00465A0D" w:rsidRDefault="00465A0D" w:rsidP="00465A0D">
      <w:pPr>
        <w:pStyle w:val="Akapitzlist"/>
      </w:pPr>
    </w:p>
    <w:p w14:paraId="283BB9D9" w14:textId="0AE25988" w:rsidR="00465A0D" w:rsidRPr="00C71036" w:rsidRDefault="00465A0D" w:rsidP="00465A0D">
      <w:pPr>
        <w:pStyle w:val="Akapitzlist"/>
        <w:numPr>
          <w:ilvl w:val="0"/>
          <w:numId w:val="2"/>
        </w:numPr>
      </w:pPr>
      <w:r w:rsidRPr="00C71036">
        <w:t>Dostawa okablowania sieci IT kat. 6 wraz z montażem</w:t>
      </w:r>
      <w:r w:rsidR="00536ACA" w:rsidRPr="00C71036">
        <w:t xml:space="preserve">. </w:t>
      </w:r>
    </w:p>
    <w:p w14:paraId="50A9BAA0" w14:textId="61CCCBC5" w:rsidR="00465A0D" w:rsidRPr="00C71036" w:rsidRDefault="00465A0D" w:rsidP="00465A0D">
      <w:pPr>
        <w:pStyle w:val="Akapitzlist"/>
        <w:numPr>
          <w:ilvl w:val="0"/>
          <w:numId w:val="2"/>
        </w:numPr>
      </w:pPr>
      <w:r w:rsidRPr="00C71036">
        <w:t>Dostawa i montaż szaf 12 U 60x60.</w:t>
      </w:r>
    </w:p>
    <w:p w14:paraId="3199E421" w14:textId="637F8CEE" w:rsidR="00792F3A" w:rsidRPr="00C71036" w:rsidRDefault="00465A0D" w:rsidP="00500A2F">
      <w:pPr>
        <w:pStyle w:val="Akapitzlist"/>
        <w:numPr>
          <w:ilvl w:val="0"/>
          <w:numId w:val="2"/>
        </w:numPr>
        <w:jc w:val="both"/>
      </w:pPr>
      <w:r w:rsidRPr="00C71036">
        <w:t>Dostawa i montaż urządzeń Access Point</w:t>
      </w:r>
      <w:r w:rsidR="00536ACA" w:rsidRPr="00C71036">
        <w:t xml:space="preserve"> PoE</w:t>
      </w:r>
      <w:r w:rsidRPr="00C71036">
        <w:t xml:space="preserve">  </w:t>
      </w:r>
      <w:r w:rsidR="00792F3A" w:rsidRPr="00C71036">
        <w:rPr>
          <w:color w:val="000000"/>
          <w:lang w:val="en-GB"/>
        </w:rPr>
        <w:t>UBIQUITI UAP-AC-HD</w:t>
      </w:r>
      <w:r w:rsidRPr="00C71036">
        <w:t>, dostosowanych do pracy w warunkach wewnątrzlokalowych</w:t>
      </w:r>
    </w:p>
    <w:p w14:paraId="0B16C075" w14:textId="1CB90E2D" w:rsidR="00465A0D" w:rsidRPr="00C71036" w:rsidRDefault="00792F3A" w:rsidP="00500A2F">
      <w:pPr>
        <w:pStyle w:val="Akapitzlist"/>
        <w:numPr>
          <w:ilvl w:val="0"/>
          <w:numId w:val="2"/>
        </w:numPr>
        <w:jc w:val="both"/>
      </w:pPr>
      <w:r w:rsidRPr="00C71036">
        <w:t>Dostawa i montaż urządzeń Access Point PoE</w:t>
      </w:r>
      <w:r w:rsidR="00465A0D" w:rsidRPr="00C71036">
        <w:t xml:space="preserve"> </w:t>
      </w:r>
      <w:r w:rsidRPr="00C71036">
        <w:t>U</w:t>
      </w:r>
      <w:r w:rsidRPr="00C71036">
        <w:rPr>
          <w:color w:val="000000"/>
          <w:lang w:val="en-GB"/>
        </w:rPr>
        <w:t>BIQUITI UAP-Outdoor+</w:t>
      </w:r>
      <w:r w:rsidRPr="00C71036">
        <w:t xml:space="preserve">  </w:t>
      </w:r>
      <w:r w:rsidR="00C1585B" w:rsidRPr="00C71036">
        <w:t> </w:t>
      </w:r>
      <w:r w:rsidR="00465A0D" w:rsidRPr="00C71036">
        <w:t>(</w:t>
      </w:r>
      <w:r w:rsidR="00C1585B" w:rsidRPr="00C71036">
        <w:t> </w:t>
      </w:r>
      <w:r w:rsidRPr="00C71036">
        <w:t xml:space="preserve">brak </w:t>
      </w:r>
      <w:r w:rsidR="00465A0D" w:rsidRPr="00C71036">
        <w:t>naraż</w:t>
      </w:r>
      <w:r w:rsidRPr="00C71036">
        <w:t>enia</w:t>
      </w:r>
      <w:r w:rsidR="00465A0D" w:rsidRPr="00C71036">
        <w:t xml:space="preserve"> na bezpośrednie działanie czynników atmosferycznych</w:t>
      </w:r>
      <w:r w:rsidR="00C1585B" w:rsidRPr="00C71036">
        <w:t>,</w:t>
      </w:r>
      <w:r w:rsidR="00465A0D" w:rsidRPr="00C71036">
        <w:t xml:space="preserve"> prac</w:t>
      </w:r>
      <w:r w:rsidR="00C1585B" w:rsidRPr="00C71036">
        <w:t>a</w:t>
      </w:r>
      <w:r w:rsidR="00465A0D" w:rsidRPr="00C71036">
        <w:t xml:space="preserve"> w ujemnych temperaturach).</w:t>
      </w:r>
    </w:p>
    <w:p w14:paraId="5747E968" w14:textId="6D549DEB" w:rsidR="00792F3A" w:rsidRPr="00C71036" w:rsidRDefault="00465A0D" w:rsidP="00AD2826">
      <w:pPr>
        <w:pStyle w:val="Akapitzlist"/>
        <w:numPr>
          <w:ilvl w:val="0"/>
          <w:numId w:val="2"/>
        </w:numPr>
      </w:pPr>
      <w:r w:rsidRPr="00C71036">
        <w:t>Wyposażenie szaf w interfejs</w:t>
      </w:r>
      <w:r w:rsidR="00536ACA" w:rsidRPr="00C71036">
        <w:t>y</w:t>
      </w:r>
      <w:r w:rsidRPr="00C71036">
        <w:t xml:space="preserve"> </w:t>
      </w:r>
      <w:r w:rsidR="00792F3A" w:rsidRPr="00C71036">
        <w:t xml:space="preserve">oraz </w:t>
      </w:r>
      <w:r w:rsidR="00536ACA" w:rsidRPr="00C71036">
        <w:t xml:space="preserve">urządzenia aktywne switch </w:t>
      </w:r>
      <w:r w:rsidR="00C71036" w:rsidRPr="00C71036">
        <w:t>PoE + HP/</w:t>
      </w:r>
      <w:r w:rsidR="00792F3A" w:rsidRPr="00C71036">
        <w:rPr>
          <w:color w:val="000000"/>
        </w:rPr>
        <w:t xml:space="preserve">ARUBA </w:t>
      </w:r>
      <w:r w:rsidR="00C71036" w:rsidRPr="00C71036">
        <w:rPr>
          <w:color w:val="000000"/>
        </w:rPr>
        <w:t>( </w:t>
      </w:r>
      <w:r w:rsidR="00792F3A" w:rsidRPr="00C71036">
        <w:rPr>
          <w:color w:val="000000"/>
        </w:rPr>
        <w:t xml:space="preserve"> interfejs poleceń tekstowy !).</w:t>
      </w:r>
    </w:p>
    <w:p w14:paraId="26DA7892" w14:textId="677311EB" w:rsidR="0038135F" w:rsidRPr="00C71036" w:rsidRDefault="0038135F" w:rsidP="00465A0D">
      <w:pPr>
        <w:pStyle w:val="Akapitzlist"/>
        <w:numPr>
          <w:ilvl w:val="0"/>
          <w:numId w:val="2"/>
        </w:numPr>
      </w:pPr>
      <w:r w:rsidRPr="00C71036">
        <w:t xml:space="preserve">Dostawa i ułożenie sieci światłowodowej - typ okablowania 8 J </w:t>
      </w:r>
      <w:r w:rsidR="0070518C" w:rsidRPr="00C71036">
        <w:t>single mode</w:t>
      </w:r>
    </w:p>
    <w:p w14:paraId="3E8F46FE" w14:textId="09296AA5" w:rsidR="0038135F" w:rsidRDefault="0038135F" w:rsidP="00465A0D">
      <w:pPr>
        <w:pStyle w:val="Akapitzlist"/>
        <w:numPr>
          <w:ilvl w:val="0"/>
          <w:numId w:val="2"/>
        </w:numPr>
      </w:pPr>
      <w:r>
        <w:t>Podłączenie sieci do osprzętu i urządzeń aktywnych w szafach.</w:t>
      </w:r>
    </w:p>
    <w:p w14:paraId="339C8498" w14:textId="364379BF" w:rsidR="00536ACA" w:rsidRDefault="008E000A" w:rsidP="00465A0D">
      <w:pPr>
        <w:pStyle w:val="Akapitzlist"/>
        <w:numPr>
          <w:ilvl w:val="0"/>
          <w:numId w:val="2"/>
        </w:numPr>
      </w:pPr>
      <w:r>
        <w:t>Konfiguracja, u</w:t>
      </w:r>
      <w:r w:rsidR="00536ACA">
        <w:t>ruchomienie, sprawdzenia</w:t>
      </w:r>
      <w:r w:rsidR="0038135F">
        <w:t>,</w:t>
      </w:r>
      <w:r w:rsidR="00536ACA">
        <w:t xml:space="preserve"> próby i pomiary sprawdzające</w:t>
      </w:r>
      <w:r w:rsidR="004C14E6">
        <w:t xml:space="preserve"> infrastruktury sieciowej</w:t>
      </w:r>
      <w:r w:rsidR="00536ACA">
        <w:t>.</w:t>
      </w:r>
    </w:p>
    <w:p w14:paraId="301D229D" w14:textId="03A2006E" w:rsidR="00500A2F" w:rsidRDefault="00500A2F" w:rsidP="00500A2F">
      <w:pPr>
        <w:pStyle w:val="Akapitzlist"/>
        <w:numPr>
          <w:ilvl w:val="0"/>
          <w:numId w:val="3"/>
        </w:numPr>
      </w:pPr>
      <w:r>
        <w:t>Opracowanie dokumentacji powykonawczej wykonanej przez osobę z uprawnieniami projektowymi</w:t>
      </w:r>
    </w:p>
    <w:p w14:paraId="56D4E1ED" w14:textId="68C5B447" w:rsidR="00500A2F" w:rsidRDefault="00500A2F" w:rsidP="00500A2F">
      <w:pPr>
        <w:pStyle w:val="Akapitzlist"/>
      </w:pPr>
    </w:p>
    <w:p w14:paraId="2AA3C82C" w14:textId="1E8F7F13" w:rsidR="00536ACA" w:rsidRPr="00C1585B" w:rsidRDefault="00536ACA" w:rsidP="00536ACA">
      <w:pPr>
        <w:pStyle w:val="Akapitzlist"/>
        <w:numPr>
          <w:ilvl w:val="0"/>
          <w:numId w:val="1"/>
        </w:numPr>
        <w:rPr>
          <w:b/>
          <w:bCs/>
        </w:rPr>
      </w:pPr>
      <w:r w:rsidRPr="00C1585B">
        <w:rPr>
          <w:b/>
          <w:bCs/>
        </w:rPr>
        <w:t>Dostawa i montaż wewnętrznych linii zasilających ~ 230 V</w:t>
      </w:r>
    </w:p>
    <w:p w14:paraId="020ACFFA" w14:textId="73D955A7" w:rsidR="00536ACA" w:rsidRDefault="00536ACA" w:rsidP="00536ACA">
      <w:pPr>
        <w:pStyle w:val="Akapitzlist"/>
      </w:pPr>
    </w:p>
    <w:p w14:paraId="451B405F" w14:textId="1136E23C" w:rsidR="00536ACA" w:rsidRDefault="00536ACA" w:rsidP="00500A2F">
      <w:pPr>
        <w:pStyle w:val="Akapitzlist"/>
        <w:numPr>
          <w:ilvl w:val="0"/>
          <w:numId w:val="3"/>
        </w:numPr>
        <w:jc w:val="both"/>
      </w:pPr>
      <w:r>
        <w:t xml:space="preserve">Dobór przewodów, osprzętu i zabezpieczeń </w:t>
      </w:r>
      <w:r w:rsidR="00500A2F">
        <w:t xml:space="preserve">prądowych </w:t>
      </w:r>
      <w:r>
        <w:t>dla przewidywanej mocy maksymalnej zainstalowanych urządzeń aktywnych;</w:t>
      </w:r>
    </w:p>
    <w:p w14:paraId="73B7CB79" w14:textId="4807B95C" w:rsidR="00536ACA" w:rsidRDefault="00536ACA" w:rsidP="00500A2F">
      <w:pPr>
        <w:pStyle w:val="Akapitzlist"/>
        <w:numPr>
          <w:ilvl w:val="0"/>
          <w:numId w:val="3"/>
        </w:numPr>
      </w:pPr>
      <w:r>
        <w:t>Dostawa, montaż wewnętrzn</w:t>
      </w:r>
      <w:r w:rsidR="00660B5E">
        <w:t>ych</w:t>
      </w:r>
      <w:r>
        <w:t xml:space="preserve"> linii zasilają</w:t>
      </w:r>
      <w:r w:rsidR="00660B5E">
        <w:t>cych</w:t>
      </w:r>
      <w:r>
        <w:t xml:space="preserve"> ~ 230 V ze wskazan</w:t>
      </w:r>
      <w:r w:rsidR="00500A2F">
        <w:t>ych</w:t>
      </w:r>
      <w:r>
        <w:t xml:space="preserve"> tablic</w:t>
      </w:r>
      <w:r w:rsidR="00500A2F">
        <w:t xml:space="preserve"> (-cy)</w:t>
      </w:r>
      <w:r>
        <w:t xml:space="preserve"> rozdzielcz</w:t>
      </w:r>
      <w:r w:rsidR="00C71036">
        <w:t>ych</w:t>
      </w:r>
      <w:r w:rsidR="00660B5E">
        <w:t xml:space="preserve">.  </w:t>
      </w:r>
    </w:p>
    <w:p w14:paraId="5B727158" w14:textId="7F27D449" w:rsidR="00500A2F" w:rsidRDefault="008E000A" w:rsidP="00500A2F">
      <w:pPr>
        <w:pStyle w:val="Akapitzlist"/>
        <w:numPr>
          <w:ilvl w:val="0"/>
          <w:numId w:val="3"/>
        </w:numPr>
      </w:pPr>
      <w:r>
        <w:t>Dobór, d</w:t>
      </w:r>
      <w:r w:rsidR="00500A2F">
        <w:t>ostawa i montaż z podłączeniem lokalnych urządzeń UPS.</w:t>
      </w:r>
    </w:p>
    <w:p w14:paraId="486ED93E" w14:textId="6FB58444" w:rsidR="00500A2F" w:rsidRDefault="00500A2F" w:rsidP="00500A2F">
      <w:pPr>
        <w:pStyle w:val="Akapitzlist"/>
        <w:numPr>
          <w:ilvl w:val="0"/>
          <w:numId w:val="3"/>
        </w:numPr>
      </w:pPr>
      <w:r>
        <w:t>Podłączenia, uruchomienia, próby i pomiary instalacji elektrycznych.</w:t>
      </w:r>
    </w:p>
    <w:p w14:paraId="238AFC24" w14:textId="20CBF4A6" w:rsidR="00500A2F" w:rsidRDefault="00500A2F" w:rsidP="00500A2F">
      <w:pPr>
        <w:pStyle w:val="Akapitzlist"/>
        <w:numPr>
          <w:ilvl w:val="0"/>
          <w:numId w:val="3"/>
        </w:numPr>
      </w:pPr>
      <w:r>
        <w:t>Opracowanie dokumentacji powykonawczej wykonanej przez osobę z uprawnieniami projektowymi</w:t>
      </w:r>
      <w:r w:rsidR="0070518C">
        <w:t>.</w:t>
      </w:r>
    </w:p>
    <w:p w14:paraId="6E99AF24" w14:textId="78F7405E" w:rsidR="00500A2F" w:rsidRDefault="00500A2F" w:rsidP="00536ACA">
      <w:pPr>
        <w:pStyle w:val="Akapitzlist"/>
      </w:pPr>
    </w:p>
    <w:p w14:paraId="406D5022" w14:textId="730047FA" w:rsidR="00500A2F" w:rsidRPr="00C1585B" w:rsidRDefault="00500A2F" w:rsidP="00C1585B">
      <w:pPr>
        <w:pStyle w:val="Akapitzlist"/>
        <w:numPr>
          <w:ilvl w:val="0"/>
          <w:numId w:val="1"/>
        </w:numPr>
        <w:rPr>
          <w:b/>
          <w:bCs/>
        </w:rPr>
      </w:pPr>
      <w:r w:rsidRPr="00C1585B">
        <w:rPr>
          <w:b/>
          <w:bCs/>
        </w:rPr>
        <w:t>Założenia i wytyczne realizac</w:t>
      </w:r>
      <w:r w:rsidR="00C1585B">
        <w:rPr>
          <w:b/>
          <w:bCs/>
        </w:rPr>
        <w:t>yjne</w:t>
      </w:r>
      <w:r w:rsidRPr="00C1585B">
        <w:rPr>
          <w:b/>
          <w:bCs/>
        </w:rPr>
        <w:t>:</w:t>
      </w:r>
    </w:p>
    <w:p w14:paraId="24F27CD8" w14:textId="05AC4104" w:rsidR="00500A2F" w:rsidRDefault="00500A2F" w:rsidP="00536ACA">
      <w:pPr>
        <w:pStyle w:val="Akapitzlist"/>
      </w:pPr>
    </w:p>
    <w:p w14:paraId="691AD1F6" w14:textId="58F11C85" w:rsidR="0070518C" w:rsidRDefault="0070518C" w:rsidP="00C1585B">
      <w:pPr>
        <w:pStyle w:val="Akapitzlist"/>
        <w:numPr>
          <w:ilvl w:val="0"/>
          <w:numId w:val="5"/>
        </w:numPr>
      </w:pPr>
      <w:r>
        <w:t>Projekt koncepcyjny podlega zatwierdzeniu przez Zamawiającego.</w:t>
      </w:r>
    </w:p>
    <w:p w14:paraId="3C46E210" w14:textId="5990657D" w:rsidR="00500A2F" w:rsidRDefault="00500A2F" w:rsidP="00C1585B">
      <w:pPr>
        <w:pStyle w:val="Akapitzlist"/>
        <w:numPr>
          <w:ilvl w:val="0"/>
          <w:numId w:val="5"/>
        </w:numPr>
      </w:pPr>
      <w:r>
        <w:t>Montaż urządzeń A</w:t>
      </w:r>
      <w:r w:rsidR="00235FE8">
        <w:t xml:space="preserve">ccess </w:t>
      </w:r>
      <w:r>
        <w:t>P</w:t>
      </w:r>
      <w:r w:rsidR="00235FE8">
        <w:t>oint</w:t>
      </w:r>
      <w:r>
        <w:t xml:space="preserve"> PoE</w:t>
      </w:r>
      <w:r w:rsidR="00450EE9">
        <w:t xml:space="preserve"> – przewidywana ilość 22 szt.</w:t>
      </w:r>
    </w:p>
    <w:p w14:paraId="499824EE" w14:textId="449A8A43" w:rsidR="00500A2F" w:rsidRDefault="00500A2F" w:rsidP="00C1585B">
      <w:pPr>
        <w:pStyle w:val="Akapitzlist"/>
        <w:numPr>
          <w:ilvl w:val="0"/>
          <w:numId w:val="5"/>
        </w:numPr>
      </w:pPr>
      <w:r>
        <w:t>Sieć teleinformatyczna kat. 6 , 2 skrętki do każdego punktu AP</w:t>
      </w:r>
      <w:r w:rsidR="00792F3A">
        <w:t xml:space="preserve"> zakończone gniazdem 2 x RJ 45</w:t>
      </w:r>
      <w:r w:rsidR="0038135F">
        <w:t xml:space="preserve"> – dł. ok. 2500 mb</w:t>
      </w:r>
      <w:r w:rsidR="00660B5E">
        <w:t>, w tym ok. 500 mb prowadzone na zewnątrz.</w:t>
      </w:r>
    </w:p>
    <w:p w14:paraId="56F63B31" w14:textId="23723F18" w:rsidR="0038135F" w:rsidRDefault="0038135F" w:rsidP="00C1585B">
      <w:pPr>
        <w:pStyle w:val="Akapitzlist"/>
        <w:numPr>
          <w:ilvl w:val="0"/>
          <w:numId w:val="5"/>
        </w:numPr>
      </w:pPr>
      <w:r>
        <w:t xml:space="preserve">Sieć światłowodowa 8 J </w:t>
      </w:r>
      <w:r w:rsidR="0070518C">
        <w:t xml:space="preserve">single mode </w:t>
      </w:r>
      <w:r>
        <w:t>– dł. ok. 170 mb.</w:t>
      </w:r>
    </w:p>
    <w:p w14:paraId="70EC5459" w14:textId="62FE3E8A" w:rsidR="00500A2F" w:rsidRDefault="00500A2F" w:rsidP="00C1585B">
      <w:pPr>
        <w:pStyle w:val="Akapitzlist"/>
        <w:numPr>
          <w:ilvl w:val="0"/>
          <w:numId w:val="5"/>
        </w:numPr>
      </w:pPr>
      <w:r>
        <w:t>Sieć teleinformatyczna układana na istniejących korytach kablowych/lokalnie nowych korytach/ istniejących konstrukcjach stalowych.</w:t>
      </w:r>
    </w:p>
    <w:p w14:paraId="4EB22666" w14:textId="3894EA4E" w:rsidR="00660B5E" w:rsidRDefault="00660B5E" w:rsidP="00C1585B">
      <w:pPr>
        <w:pStyle w:val="Akapitzlist"/>
        <w:numPr>
          <w:ilvl w:val="0"/>
          <w:numId w:val="5"/>
        </w:numPr>
      </w:pPr>
      <w:r>
        <w:t xml:space="preserve">Instalacje elektryczne – 2 x wlz </w:t>
      </w:r>
      <w:r w:rsidR="008E000A">
        <w:t xml:space="preserve">~ 230 V </w:t>
      </w:r>
      <w:r>
        <w:t>o dł. łącznej ok. 150 mb.</w:t>
      </w:r>
    </w:p>
    <w:p w14:paraId="140B26EB" w14:textId="39485887" w:rsidR="00500A2F" w:rsidRDefault="00500A2F" w:rsidP="00C1585B">
      <w:pPr>
        <w:pStyle w:val="Akapitzlist"/>
        <w:numPr>
          <w:ilvl w:val="0"/>
          <w:numId w:val="5"/>
        </w:numPr>
      </w:pPr>
      <w:r>
        <w:t>Wysokość montażu urządzeń i sieci od 4,5 do 6,</w:t>
      </w:r>
      <w:r w:rsidR="00792C39">
        <w:t>5</w:t>
      </w:r>
      <w:r>
        <w:t>0 m nad posadzką.</w:t>
      </w:r>
    </w:p>
    <w:p w14:paraId="24B4FDDE" w14:textId="7A29C380" w:rsidR="0038135F" w:rsidRDefault="0038135F" w:rsidP="00DF7AC3">
      <w:pPr>
        <w:pStyle w:val="Akapitzlist"/>
        <w:numPr>
          <w:ilvl w:val="0"/>
          <w:numId w:val="5"/>
        </w:numPr>
      </w:pPr>
      <w:r>
        <w:lastRenderedPageBreak/>
        <w:t>Możliwość wykonywania prac przez całą dobę i weekendy</w:t>
      </w:r>
      <w:r w:rsidR="00C1585B">
        <w:t xml:space="preserve">, wykonywanie prac </w:t>
      </w:r>
      <w:r>
        <w:t>głośn</w:t>
      </w:r>
      <w:r w:rsidR="00C1585B">
        <w:t>ych</w:t>
      </w:r>
      <w:r>
        <w:t xml:space="preserve"> </w:t>
      </w:r>
      <w:r w:rsidR="00C1585B">
        <w:t xml:space="preserve">w godzinach </w:t>
      </w:r>
      <w:r>
        <w:t>18.00-7.00</w:t>
      </w:r>
    </w:p>
    <w:p w14:paraId="310F1194" w14:textId="0EFBA083" w:rsidR="0038135F" w:rsidRDefault="0038135F" w:rsidP="00C1585B">
      <w:pPr>
        <w:pStyle w:val="Akapitzlist"/>
        <w:numPr>
          <w:ilvl w:val="0"/>
          <w:numId w:val="5"/>
        </w:numPr>
      </w:pPr>
      <w:r>
        <w:t>Odtworzenie naruszonych przejść pożarowych w ścianach oddzieleń ppoż.</w:t>
      </w:r>
    </w:p>
    <w:p w14:paraId="6649748A" w14:textId="6D4005B7" w:rsidR="0038135F" w:rsidRDefault="0038135F" w:rsidP="00C1585B">
      <w:pPr>
        <w:pStyle w:val="Akapitzlist"/>
        <w:numPr>
          <w:ilvl w:val="0"/>
          <w:numId w:val="5"/>
        </w:numPr>
      </w:pPr>
      <w:r>
        <w:t>Instalacje układane w rurach osłonowych peszel ( na zewnątrz z certyfikatem odporności na UV).</w:t>
      </w:r>
    </w:p>
    <w:p w14:paraId="12BF769E" w14:textId="3C54BA8E" w:rsidR="00500A2F" w:rsidRDefault="0038135F" w:rsidP="00E923A0">
      <w:pPr>
        <w:pStyle w:val="Akapitzlist"/>
        <w:numPr>
          <w:ilvl w:val="0"/>
          <w:numId w:val="5"/>
        </w:numPr>
      </w:pPr>
      <w:r>
        <w:t xml:space="preserve">Oznakowanie </w:t>
      </w:r>
      <w:r w:rsidR="00450EE9">
        <w:t>sieci miedzianej i światłowodowej na trasie prowadzonych instalacji.</w:t>
      </w:r>
    </w:p>
    <w:p w14:paraId="1985A39E" w14:textId="6085412D" w:rsidR="007F1726" w:rsidRDefault="007F1726" w:rsidP="00E923A0">
      <w:pPr>
        <w:pStyle w:val="Akapitzlist"/>
        <w:numPr>
          <w:ilvl w:val="0"/>
          <w:numId w:val="5"/>
        </w:numPr>
      </w:pPr>
      <w:r>
        <w:t>Podłączenie nowej sieci IT  do wewnętrznej infrastruktury po stronie Zamawiającego.</w:t>
      </w:r>
    </w:p>
    <w:sectPr w:rsidR="007F1726" w:rsidSect="007F1726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942"/>
    <w:multiLevelType w:val="hybridMultilevel"/>
    <w:tmpl w:val="CE30C2FE"/>
    <w:lvl w:ilvl="0" w:tplc="46AA5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3473F"/>
    <w:multiLevelType w:val="hybridMultilevel"/>
    <w:tmpl w:val="3236C22A"/>
    <w:lvl w:ilvl="0" w:tplc="2290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674BA"/>
    <w:multiLevelType w:val="hybridMultilevel"/>
    <w:tmpl w:val="E108B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21E9"/>
    <w:multiLevelType w:val="hybridMultilevel"/>
    <w:tmpl w:val="3A2E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C3EC2"/>
    <w:multiLevelType w:val="hybridMultilevel"/>
    <w:tmpl w:val="3E1AF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843891">
    <w:abstractNumId w:val="0"/>
  </w:num>
  <w:num w:numId="2" w16cid:durableId="1335768479">
    <w:abstractNumId w:val="3"/>
  </w:num>
  <w:num w:numId="3" w16cid:durableId="1692336713">
    <w:abstractNumId w:val="4"/>
  </w:num>
  <w:num w:numId="4" w16cid:durableId="130679040">
    <w:abstractNumId w:val="1"/>
  </w:num>
  <w:num w:numId="5" w16cid:durableId="163186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0D"/>
    <w:rsid w:val="001C62A3"/>
    <w:rsid w:val="00235FE8"/>
    <w:rsid w:val="00296D91"/>
    <w:rsid w:val="0038135F"/>
    <w:rsid w:val="00450EE9"/>
    <w:rsid w:val="00465A0D"/>
    <w:rsid w:val="004C14E6"/>
    <w:rsid w:val="00500A2F"/>
    <w:rsid w:val="00536ACA"/>
    <w:rsid w:val="00660B5E"/>
    <w:rsid w:val="0070518C"/>
    <w:rsid w:val="00792C39"/>
    <w:rsid w:val="00792F3A"/>
    <w:rsid w:val="007F1726"/>
    <w:rsid w:val="00891305"/>
    <w:rsid w:val="008E000A"/>
    <w:rsid w:val="00C1585B"/>
    <w:rsid w:val="00C7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FBF8"/>
  <w15:chartTrackingRefBased/>
  <w15:docId w15:val="{139D5DC8-1913-4E4E-8057-672B9FB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A0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92F3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Basiak</dc:creator>
  <cp:keywords/>
  <dc:description/>
  <cp:lastModifiedBy>Andrzej Basiak</cp:lastModifiedBy>
  <cp:revision>8</cp:revision>
  <dcterms:created xsi:type="dcterms:W3CDTF">2022-04-21T14:11:00Z</dcterms:created>
  <dcterms:modified xsi:type="dcterms:W3CDTF">2022-04-26T07:40:00Z</dcterms:modified>
</cp:coreProperties>
</file>